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09" w:rsidRDefault="007A0717" w:rsidP="00F37467">
      <w:pPr>
        <w:spacing w:after="8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DATE  \@ "dd MMMM yyyy"  \* MERGEFORMAT </w:instrText>
      </w:r>
      <w:r>
        <w:rPr>
          <w:rFonts w:asciiTheme="minorHAnsi" w:hAnsiTheme="minorHAnsi"/>
        </w:rPr>
        <w:fldChar w:fldCharType="separate"/>
      </w:r>
      <w:r w:rsidR="00E3004F">
        <w:rPr>
          <w:rFonts w:asciiTheme="minorHAnsi" w:hAnsiTheme="minorHAnsi"/>
          <w:noProof/>
        </w:rPr>
        <w:t>22 September 2016</w:t>
      </w:r>
      <w:r>
        <w:rPr>
          <w:rFonts w:asciiTheme="minorHAnsi" w:hAnsiTheme="minorHAnsi"/>
        </w:rPr>
        <w:fldChar w:fldCharType="end"/>
      </w:r>
    </w:p>
    <w:p w:rsidR="00551209" w:rsidRDefault="00551209" w:rsidP="00AA1B7A">
      <w:pPr>
        <w:spacing w:after="80" w:line="240" w:lineRule="auto"/>
        <w:jc w:val="both"/>
        <w:rPr>
          <w:rFonts w:asciiTheme="minorHAnsi" w:hAnsiTheme="minorHAnsi"/>
        </w:rPr>
      </w:pPr>
    </w:p>
    <w:p w:rsidR="00551209" w:rsidRDefault="00551209" w:rsidP="00AA1B7A">
      <w:pPr>
        <w:spacing w:after="8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Dear Parents and Carers</w:t>
      </w:r>
    </w:p>
    <w:p w:rsidR="00841618" w:rsidRDefault="00841618" w:rsidP="00AA1B7A">
      <w:pPr>
        <w:spacing w:after="80" w:line="240" w:lineRule="auto"/>
        <w:jc w:val="both"/>
        <w:rPr>
          <w:rFonts w:asciiTheme="minorHAnsi" w:hAnsiTheme="minorHAnsi"/>
        </w:rPr>
      </w:pPr>
    </w:p>
    <w:p w:rsidR="00551209" w:rsidRDefault="00551209" w:rsidP="00AA1B7A">
      <w:pPr>
        <w:spacing w:after="8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planning an educational </w:t>
      </w:r>
      <w:r w:rsidR="007A0717">
        <w:rPr>
          <w:rFonts w:asciiTheme="minorHAnsi" w:hAnsiTheme="minorHAnsi"/>
        </w:rPr>
        <w:t>visit</w:t>
      </w:r>
      <w:r>
        <w:rPr>
          <w:rFonts w:asciiTheme="minorHAnsi" w:hAnsiTheme="minorHAnsi"/>
        </w:rPr>
        <w:t xml:space="preserve"> for your child’s class</w:t>
      </w:r>
      <w:r w:rsidR="00F2731D">
        <w:rPr>
          <w:rFonts w:asciiTheme="minorHAnsi" w:hAnsiTheme="minorHAnsi"/>
        </w:rPr>
        <w:t xml:space="preserve"> to </w:t>
      </w:r>
      <w:proofErr w:type="spellStart"/>
      <w:r w:rsidR="005A57A1">
        <w:rPr>
          <w:rFonts w:asciiTheme="minorHAnsi" w:hAnsiTheme="minorHAnsi"/>
        </w:rPr>
        <w:t>Drusillas</w:t>
      </w:r>
      <w:proofErr w:type="spellEnd"/>
      <w:r w:rsidR="005A57A1">
        <w:rPr>
          <w:rFonts w:asciiTheme="minorHAnsi" w:hAnsiTheme="minorHAnsi"/>
        </w:rPr>
        <w:t xml:space="preserve"> Zoo</w:t>
      </w:r>
      <w:r>
        <w:rPr>
          <w:rFonts w:asciiTheme="minorHAnsi" w:hAnsiTheme="minorHAnsi"/>
        </w:rPr>
        <w:t xml:space="preserve">.  The details of this </w:t>
      </w:r>
      <w:r w:rsidR="007A0717">
        <w:rPr>
          <w:rFonts w:asciiTheme="minorHAnsi" w:hAnsiTheme="minorHAnsi"/>
        </w:rPr>
        <w:t>visit</w:t>
      </w:r>
      <w:r>
        <w:rPr>
          <w:rFonts w:asciiTheme="minorHAnsi" w:hAnsiTheme="minorHAnsi"/>
        </w:rPr>
        <w:t xml:space="preserve"> can be seen below:</w:t>
      </w:r>
    </w:p>
    <w:p w:rsidR="00E3004F" w:rsidRDefault="00E3004F" w:rsidP="00AA1B7A">
      <w:pPr>
        <w:spacing w:after="8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7A0717" w:rsidRDefault="007A0717" w:rsidP="00AA1B7A">
      <w:pPr>
        <w:spacing w:after="80" w:line="240" w:lineRule="auto"/>
        <w:jc w:val="both"/>
        <w:rPr>
          <w:rFonts w:asciiTheme="minorHAnsi" w:hAnsiTheme="minorHAnsi"/>
        </w:rPr>
        <w:sectPr w:rsidR="007A0717" w:rsidSect="00B173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A0717" w:rsidTr="007A0717">
        <w:tc>
          <w:tcPr>
            <w:tcW w:w="4927" w:type="dxa"/>
          </w:tcPr>
          <w:p w:rsidR="007A0717" w:rsidRDefault="007A0717" w:rsidP="007A0717">
            <w:pPr>
              <w:spacing w:after="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Class: </w:t>
            </w:r>
            <w:r w:rsidR="005A57A1">
              <w:rPr>
                <w:rFonts w:asciiTheme="minorHAnsi" w:hAnsiTheme="minorHAnsi"/>
              </w:rPr>
              <w:t>2C and 2O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:rsidR="007A0717" w:rsidRDefault="007A0717" w:rsidP="007A0717">
            <w:pPr>
              <w:spacing w:after="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Date: </w:t>
            </w:r>
            <w:r w:rsidR="005A57A1">
              <w:rPr>
                <w:rFonts w:asciiTheme="minorHAnsi" w:hAnsiTheme="minorHAnsi"/>
              </w:rPr>
              <w:t>Monday 7</w:t>
            </w:r>
            <w:r w:rsidR="005A57A1" w:rsidRPr="005A57A1">
              <w:rPr>
                <w:rFonts w:asciiTheme="minorHAnsi" w:hAnsiTheme="minorHAnsi"/>
                <w:vertAlign w:val="superscript"/>
              </w:rPr>
              <w:t>th</w:t>
            </w:r>
            <w:r w:rsidR="005A57A1">
              <w:rPr>
                <w:rFonts w:asciiTheme="minorHAnsi" w:hAnsiTheme="minorHAnsi"/>
              </w:rPr>
              <w:t xml:space="preserve"> November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:rsidR="007A0717" w:rsidRDefault="007A0717" w:rsidP="00AA1B7A">
            <w:pPr>
              <w:spacing w:after="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Transport: </w:t>
            </w:r>
            <w:r w:rsidR="00F2731D">
              <w:rPr>
                <w:rFonts w:asciiTheme="minorHAnsi" w:hAnsiTheme="minorHAnsi"/>
              </w:rPr>
              <w:t>Coach</w:t>
            </w:r>
          </w:p>
        </w:tc>
        <w:tc>
          <w:tcPr>
            <w:tcW w:w="4927" w:type="dxa"/>
          </w:tcPr>
          <w:p w:rsidR="007A0717" w:rsidRDefault="005A57A1" w:rsidP="007A0717">
            <w:pPr>
              <w:spacing w:after="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Departing at: 09:15</w:t>
            </w:r>
          </w:p>
          <w:p w:rsidR="007A0717" w:rsidRDefault="007A0717" w:rsidP="007A0717">
            <w:pPr>
              <w:spacing w:after="80"/>
              <w:jc w:val="both"/>
              <w:rPr>
                <w:rFonts w:asciiTheme="minorHAnsi" w:hAnsiTheme="minorHAnsi"/>
              </w:rPr>
            </w:pPr>
            <w:r w:rsidRPr="00841618">
              <w:rPr>
                <w:rFonts w:asciiTheme="minorHAnsi" w:hAnsiTheme="minorHAnsi"/>
              </w:rPr>
              <w:t>Returning at:</w:t>
            </w:r>
            <w:r>
              <w:rPr>
                <w:rFonts w:asciiTheme="minorHAnsi" w:hAnsiTheme="minorHAnsi"/>
              </w:rPr>
              <w:t xml:space="preserve"> 15:</w:t>
            </w:r>
            <w:r w:rsidR="005A57A1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(</w:t>
            </w:r>
            <w:r w:rsidR="00F2731D">
              <w:rPr>
                <w:rFonts w:asciiTheme="minorHAnsi" w:hAnsiTheme="minorHAnsi"/>
              </w:rPr>
              <w:t>approx.</w:t>
            </w:r>
            <w:r>
              <w:rPr>
                <w:rFonts w:asciiTheme="minorHAnsi" w:hAnsiTheme="minorHAnsi"/>
              </w:rPr>
              <w:t>)</w:t>
            </w:r>
          </w:p>
          <w:p w:rsidR="007A0717" w:rsidRDefault="007A0717" w:rsidP="005A57A1">
            <w:pPr>
              <w:spacing w:after="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Cost: £</w:t>
            </w:r>
            <w:r w:rsidR="005A57A1">
              <w:rPr>
                <w:rFonts w:asciiTheme="minorHAnsi" w:hAnsiTheme="minorHAnsi"/>
              </w:rPr>
              <w:t>7.00</w:t>
            </w:r>
          </w:p>
        </w:tc>
      </w:tr>
    </w:tbl>
    <w:p w:rsidR="004701D6" w:rsidRDefault="004701D6" w:rsidP="00AA1B7A">
      <w:pPr>
        <w:spacing w:after="80" w:line="240" w:lineRule="auto"/>
        <w:jc w:val="both"/>
        <w:rPr>
          <w:rFonts w:asciiTheme="minorHAnsi" w:hAnsiTheme="minorHAnsi"/>
        </w:rPr>
        <w:sectPr w:rsidR="004701D6" w:rsidSect="007A0717">
          <w:type w:val="continuous"/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41618" w:rsidRDefault="00841618" w:rsidP="00AA1B7A">
      <w:pPr>
        <w:spacing w:after="80" w:line="240" w:lineRule="auto"/>
        <w:jc w:val="both"/>
        <w:rPr>
          <w:rFonts w:asciiTheme="minorHAnsi" w:hAnsiTheme="minorHAnsi"/>
        </w:rPr>
      </w:pPr>
    </w:p>
    <w:p w:rsidR="005C695C" w:rsidRDefault="00E3004F" w:rsidP="00B91F42">
      <w:pPr>
        <w:spacing w:after="80" w:line="240" w:lineRule="auto"/>
        <w:jc w:val="both"/>
        <w:rPr>
          <w:rFonts w:asciiTheme="minorHAnsi" w:hAnsiTheme="minorHAnsi"/>
        </w:rPr>
      </w:pPr>
      <w:r w:rsidRPr="00E3004F">
        <w:rPr>
          <w:rFonts w:asciiTheme="minorHAnsi" w:hAnsiTheme="minorHAnsi"/>
        </w:rPr>
        <w:t xml:space="preserve">We will be taking part in a </w:t>
      </w:r>
      <w:proofErr w:type="spellStart"/>
      <w:r w:rsidRPr="00E3004F">
        <w:rPr>
          <w:rFonts w:asciiTheme="minorHAnsi" w:hAnsiTheme="minorHAnsi"/>
        </w:rPr>
        <w:t>Maasai</w:t>
      </w:r>
      <w:proofErr w:type="spellEnd"/>
      <w:r w:rsidRPr="00E3004F">
        <w:rPr>
          <w:rFonts w:asciiTheme="minorHAnsi" w:hAnsiTheme="minorHAnsi"/>
        </w:rPr>
        <w:t xml:space="preserve"> workshop and a habitats and adaptations workshop. The children will be learning facts about African animals which is linked to their English learning as well as enjoying everything else </w:t>
      </w:r>
      <w:proofErr w:type="spellStart"/>
      <w:r w:rsidRPr="00E3004F">
        <w:rPr>
          <w:rFonts w:asciiTheme="minorHAnsi" w:hAnsiTheme="minorHAnsi"/>
        </w:rPr>
        <w:t>Drusillas</w:t>
      </w:r>
      <w:proofErr w:type="spellEnd"/>
      <w:r w:rsidRPr="00E3004F">
        <w:rPr>
          <w:rFonts w:asciiTheme="minorHAnsi" w:hAnsiTheme="minorHAnsi"/>
        </w:rPr>
        <w:t xml:space="preserve"> has to offer.</w:t>
      </w:r>
    </w:p>
    <w:p w:rsidR="00E3004F" w:rsidRDefault="00E3004F" w:rsidP="00B91F42">
      <w:pPr>
        <w:spacing w:after="80" w:line="240" w:lineRule="auto"/>
        <w:jc w:val="both"/>
        <w:rPr>
          <w:rFonts w:asciiTheme="minorHAnsi" w:hAnsiTheme="minorHAnsi"/>
        </w:rPr>
      </w:pPr>
    </w:p>
    <w:p w:rsidR="005C695C" w:rsidRPr="00B91F42" w:rsidRDefault="005C695C" w:rsidP="00B91F42">
      <w:pPr>
        <w:spacing w:after="8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school has contributed</w:t>
      </w:r>
      <w:r w:rsidR="00E3004F">
        <w:rPr>
          <w:rFonts w:asciiTheme="minorHAnsi" w:hAnsiTheme="minorHAnsi"/>
        </w:rPr>
        <w:t xml:space="preserve"> 40% of the overall cost to ensure the cost</w:t>
      </w:r>
      <w:r>
        <w:rPr>
          <w:rFonts w:asciiTheme="minorHAnsi" w:hAnsiTheme="minorHAnsi"/>
        </w:rPr>
        <w:t xml:space="preserve"> to parents and carers is as affordable as possible.</w:t>
      </w:r>
    </w:p>
    <w:p w:rsidR="00B91F42" w:rsidRDefault="00B91F42" w:rsidP="00B91F42">
      <w:pPr>
        <w:spacing w:after="80" w:line="240" w:lineRule="auto"/>
        <w:jc w:val="both"/>
        <w:rPr>
          <w:rFonts w:asciiTheme="minorHAnsi" w:hAnsiTheme="minorHAnsi"/>
        </w:rPr>
      </w:pPr>
    </w:p>
    <w:p w:rsidR="00841618" w:rsidRPr="00841618" w:rsidRDefault="00EB149E" w:rsidP="00AA1B7A">
      <w:pPr>
        <w:spacing w:after="8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Children should arrive at school as n</w:t>
      </w:r>
      <w:r w:rsidR="00F2731D">
        <w:rPr>
          <w:rFonts w:asciiTheme="minorHAnsi" w:hAnsiTheme="minorHAnsi"/>
        </w:rPr>
        <w:t>ormal for registration at 08:55.  The visit lasts all day so please provide your child with a packed lunch.</w:t>
      </w:r>
      <w:r w:rsidR="00DC00F2">
        <w:rPr>
          <w:rFonts w:asciiTheme="minorHAnsi" w:hAnsiTheme="minorHAnsi"/>
        </w:rPr>
        <w:t xml:space="preserve">  If your child currently receives a free school meal and you wish for the school to provide a lunch for your child, please return the slip below.  We anticipate a</w:t>
      </w:r>
      <w:r w:rsidR="00740BE9">
        <w:rPr>
          <w:rFonts w:asciiTheme="minorHAnsi" w:hAnsiTheme="minorHAnsi"/>
        </w:rPr>
        <w:t>rriving back at school by 15</w:t>
      </w:r>
      <w:r w:rsidR="00E3004F">
        <w:rPr>
          <w:rFonts w:asciiTheme="minorHAnsi" w:hAnsiTheme="minorHAnsi"/>
        </w:rPr>
        <w:t>:15</w:t>
      </w:r>
      <w:r w:rsidR="00740BE9">
        <w:rPr>
          <w:rFonts w:asciiTheme="minorHAnsi" w:hAnsiTheme="minorHAnsi"/>
        </w:rPr>
        <w:t>.</w:t>
      </w:r>
    </w:p>
    <w:p w:rsidR="00841618" w:rsidRPr="00841618" w:rsidRDefault="00841618" w:rsidP="00AA1B7A">
      <w:pPr>
        <w:spacing w:after="80" w:line="240" w:lineRule="auto"/>
        <w:jc w:val="both"/>
        <w:rPr>
          <w:rFonts w:asciiTheme="minorHAnsi" w:hAnsiTheme="minorHAnsi"/>
        </w:rPr>
      </w:pPr>
    </w:p>
    <w:p w:rsidR="00CA354B" w:rsidRPr="00372CB5" w:rsidRDefault="00841618" w:rsidP="00AA1B7A">
      <w:pPr>
        <w:spacing w:afterLines="40" w:after="96" w:line="240" w:lineRule="auto"/>
        <w:jc w:val="both"/>
        <w:rPr>
          <w:rFonts w:asciiTheme="minorHAnsi" w:hAnsiTheme="minorHAnsi" w:cs="Segoe UI"/>
          <w:szCs w:val="20"/>
        </w:rPr>
      </w:pPr>
      <w:r w:rsidRPr="00841618">
        <w:rPr>
          <w:rFonts w:asciiTheme="minorHAnsi" w:hAnsiTheme="minorHAnsi"/>
        </w:rPr>
        <w:t xml:space="preserve">The slip below should be returned </w:t>
      </w:r>
      <w:r w:rsidR="00CA354B">
        <w:rPr>
          <w:rFonts w:asciiTheme="minorHAnsi" w:hAnsiTheme="minorHAnsi"/>
        </w:rPr>
        <w:t xml:space="preserve">to the school office by </w:t>
      </w:r>
      <w:r w:rsidR="00E3004F">
        <w:rPr>
          <w:rFonts w:asciiTheme="minorHAnsi" w:hAnsiTheme="minorHAnsi"/>
        </w:rPr>
        <w:t>Wednesday 2</w:t>
      </w:r>
      <w:r w:rsidR="00E3004F" w:rsidRPr="00E3004F">
        <w:rPr>
          <w:rFonts w:asciiTheme="minorHAnsi" w:hAnsiTheme="minorHAnsi"/>
          <w:vertAlign w:val="superscript"/>
        </w:rPr>
        <w:t>nd</w:t>
      </w:r>
      <w:r w:rsidR="00E3004F">
        <w:rPr>
          <w:rFonts w:asciiTheme="minorHAnsi" w:hAnsiTheme="minorHAnsi"/>
        </w:rPr>
        <w:t xml:space="preserve"> November</w:t>
      </w:r>
      <w:r w:rsidR="00C959A8">
        <w:rPr>
          <w:rFonts w:asciiTheme="minorHAnsi" w:hAnsiTheme="minorHAnsi"/>
        </w:rPr>
        <w:t xml:space="preserve"> </w:t>
      </w:r>
      <w:r w:rsidR="00CA354B">
        <w:rPr>
          <w:rFonts w:asciiTheme="minorHAnsi" w:hAnsiTheme="minorHAnsi"/>
        </w:rPr>
        <w:t xml:space="preserve">and your contribution to the cost of the </w:t>
      </w:r>
      <w:r w:rsidR="00DC00F2">
        <w:rPr>
          <w:rFonts w:asciiTheme="minorHAnsi" w:hAnsiTheme="minorHAnsi"/>
        </w:rPr>
        <w:t>visit</w:t>
      </w:r>
      <w:r w:rsidR="00CA354B">
        <w:rPr>
          <w:rFonts w:asciiTheme="minorHAnsi" w:hAnsiTheme="minorHAnsi"/>
        </w:rPr>
        <w:t xml:space="preserve"> should be made </w:t>
      </w:r>
      <w:r w:rsidR="001E0F39">
        <w:rPr>
          <w:rFonts w:asciiTheme="minorHAnsi" w:hAnsiTheme="minorHAnsi"/>
        </w:rPr>
        <w:t>on</w:t>
      </w:r>
      <w:r w:rsidR="008458C2">
        <w:rPr>
          <w:rFonts w:asciiTheme="minorHAnsi" w:hAnsiTheme="minorHAnsi"/>
        </w:rPr>
        <w:t xml:space="preserve"> Parent</w:t>
      </w:r>
      <w:r w:rsidR="00CA354B">
        <w:rPr>
          <w:rFonts w:asciiTheme="minorHAnsi" w:hAnsiTheme="minorHAnsi"/>
        </w:rPr>
        <w:t xml:space="preserve">Pay.  </w:t>
      </w:r>
      <w:r w:rsidR="00740BE9">
        <w:rPr>
          <w:rFonts w:asciiTheme="minorHAnsi" w:hAnsiTheme="minorHAnsi"/>
        </w:rPr>
        <w:t>Cheque payments should be returned to the school office</w:t>
      </w:r>
      <w:r w:rsidR="00CA354B">
        <w:rPr>
          <w:rFonts w:asciiTheme="minorHAnsi" w:hAnsiTheme="minorHAnsi"/>
        </w:rPr>
        <w:t xml:space="preserve">.  </w:t>
      </w:r>
      <w:r w:rsidR="00740BE9">
        <w:rPr>
          <w:rFonts w:asciiTheme="minorHAnsi" w:hAnsiTheme="minorHAnsi"/>
        </w:rPr>
        <w:t>Payments should be made before the date of the trip</w:t>
      </w:r>
      <w:r w:rsidR="00EB149E">
        <w:rPr>
          <w:rFonts w:asciiTheme="minorHAnsi" w:hAnsiTheme="minorHAnsi"/>
        </w:rPr>
        <w:t>.  P</w:t>
      </w:r>
      <w:r w:rsidR="00CA354B" w:rsidRPr="00372CB5">
        <w:rPr>
          <w:rFonts w:asciiTheme="minorHAnsi" w:hAnsiTheme="minorHAnsi" w:cs="Segoe UI"/>
          <w:szCs w:val="20"/>
        </w:rPr>
        <w:t>lease note that if suf</w:t>
      </w:r>
      <w:r w:rsidR="00DC00F2">
        <w:rPr>
          <w:rFonts w:asciiTheme="minorHAnsi" w:hAnsiTheme="minorHAnsi" w:cs="Segoe UI"/>
          <w:szCs w:val="20"/>
        </w:rPr>
        <w:t xml:space="preserve">ficient funds are not received by </w:t>
      </w:r>
      <w:r w:rsidR="00E3004F">
        <w:rPr>
          <w:rFonts w:asciiTheme="minorHAnsi" w:hAnsiTheme="minorHAnsi" w:cs="Segoe UI"/>
          <w:szCs w:val="20"/>
        </w:rPr>
        <w:t>2</w:t>
      </w:r>
      <w:r w:rsidR="00E3004F" w:rsidRPr="00E3004F">
        <w:rPr>
          <w:rFonts w:asciiTheme="minorHAnsi" w:hAnsiTheme="minorHAnsi" w:cs="Segoe UI"/>
          <w:szCs w:val="20"/>
          <w:vertAlign w:val="superscript"/>
        </w:rPr>
        <w:t>nd</w:t>
      </w:r>
      <w:r w:rsidR="00E3004F">
        <w:rPr>
          <w:rFonts w:asciiTheme="minorHAnsi" w:hAnsiTheme="minorHAnsi" w:cs="Segoe UI"/>
          <w:szCs w:val="20"/>
        </w:rPr>
        <w:t xml:space="preserve"> November</w:t>
      </w:r>
      <w:r w:rsidR="00DC00F2">
        <w:rPr>
          <w:rFonts w:asciiTheme="minorHAnsi" w:hAnsiTheme="minorHAnsi" w:cs="Segoe UI"/>
          <w:szCs w:val="20"/>
        </w:rPr>
        <w:t xml:space="preserve"> then</w:t>
      </w:r>
      <w:r w:rsidR="00CA354B" w:rsidRPr="00372CB5">
        <w:rPr>
          <w:rFonts w:asciiTheme="minorHAnsi" w:hAnsiTheme="minorHAnsi" w:cs="Segoe UI"/>
          <w:szCs w:val="20"/>
        </w:rPr>
        <w:t xml:space="preserve"> </w:t>
      </w:r>
      <w:r w:rsidR="00DC00F2">
        <w:rPr>
          <w:rFonts w:asciiTheme="minorHAnsi" w:hAnsiTheme="minorHAnsi" w:cs="Segoe UI"/>
          <w:szCs w:val="20"/>
        </w:rPr>
        <w:t>the visit</w:t>
      </w:r>
      <w:r w:rsidR="00CA354B" w:rsidRPr="00372CB5">
        <w:rPr>
          <w:rFonts w:asciiTheme="minorHAnsi" w:hAnsiTheme="minorHAnsi" w:cs="Segoe UI"/>
          <w:szCs w:val="20"/>
        </w:rPr>
        <w:t xml:space="preserve"> may be cancelled.</w:t>
      </w:r>
    </w:p>
    <w:p w:rsidR="00C959A8" w:rsidRDefault="00C959A8" w:rsidP="00AA1B7A">
      <w:pPr>
        <w:spacing w:after="80" w:line="240" w:lineRule="auto"/>
        <w:jc w:val="both"/>
        <w:rPr>
          <w:rFonts w:asciiTheme="minorHAnsi" w:hAnsiTheme="minorHAnsi"/>
        </w:rPr>
      </w:pPr>
    </w:p>
    <w:p w:rsidR="00C959A8" w:rsidRDefault="003452C6" w:rsidP="00AA1B7A">
      <w:pPr>
        <w:spacing w:after="8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Regards</w:t>
      </w:r>
    </w:p>
    <w:p w:rsidR="00C959A8" w:rsidRDefault="00C959A8" w:rsidP="00AA1B7A">
      <w:pPr>
        <w:spacing w:after="80" w:line="240" w:lineRule="auto"/>
        <w:jc w:val="both"/>
        <w:rPr>
          <w:rFonts w:asciiTheme="minorHAnsi" w:hAnsiTheme="minorHAnsi"/>
        </w:rPr>
      </w:pPr>
    </w:p>
    <w:p w:rsidR="00C959A8" w:rsidRPr="00C959A8" w:rsidRDefault="00DC00F2" w:rsidP="00AA1B7A">
      <w:pPr>
        <w:spacing w:after="8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Year </w:t>
      </w:r>
      <w:r w:rsidR="00E3004F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Teachers</w:t>
      </w:r>
    </w:p>
    <w:p w:rsidR="00551209" w:rsidRDefault="00C959A8" w:rsidP="00DC00F2">
      <w:pPr>
        <w:spacing w:after="120" w:line="240" w:lineRule="auto"/>
        <w:jc w:val="both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A922" wp14:editId="5382507C">
                <wp:simplePos x="0" y="0"/>
                <wp:positionH relativeFrom="column">
                  <wp:posOffset>-701040</wp:posOffset>
                </wp:positionH>
                <wp:positionV relativeFrom="paragraph">
                  <wp:posOffset>123190</wp:posOffset>
                </wp:positionV>
                <wp:extent cx="7515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pt,9.7pt" to="53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" strokecolor="black [3213]">
                <v:stroke dashstyle="dash"/>
              </v:line>
            </w:pict>
          </mc:Fallback>
        </mc:AlternateContent>
      </w:r>
    </w:p>
    <w:p w:rsidR="00551209" w:rsidRPr="00F5603F" w:rsidRDefault="003452C6" w:rsidP="00AA1B7A">
      <w:pPr>
        <w:spacing w:afterLines="40" w:after="96" w:line="240" w:lineRule="auto"/>
        <w:jc w:val="both"/>
        <w:rPr>
          <w:rFonts w:asciiTheme="minorHAnsi" w:hAnsiTheme="minorHAnsi"/>
          <w:b/>
        </w:rPr>
      </w:pPr>
      <w:r w:rsidRPr="00F5603F">
        <w:rPr>
          <w:rFonts w:asciiTheme="minorHAnsi" w:hAnsiTheme="minorHAnsi"/>
          <w:b/>
        </w:rPr>
        <w:t>To b</w:t>
      </w:r>
      <w:r w:rsidR="00F37467">
        <w:rPr>
          <w:rFonts w:asciiTheme="minorHAnsi" w:hAnsiTheme="minorHAnsi"/>
          <w:b/>
        </w:rPr>
        <w:t>e returned to the school office</w:t>
      </w:r>
    </w:p>
    <w:p w:rsidR="003452C6" w:rsidRDefault="00E3004F" w:rsidP="00AA1B7A">
      <w:pPr>
        <w:spacing w:afterLines="40" w:after="96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Y2 </w:t>
      </w:r>
      <w:proofErr w:type="spellStart"/>
      <w:r>
        <w:rPr>
          <w:rFonts w:asciiTheme="minorHAnsi" w:hAnsiTheme="minorHAnsi"/>
        </w:rPr>
        <w:t>Drusillas</w:t>
      </w:r>
      <w:proofErr w:type="spellEnd"/>
      <w:r>
        <w:rPr>
          <w:rFonts w:asciiTheme="minorHAnsi" w:hAnsiTheme="minorHAnsi"/>
        </w:rPr>
        <w:t xml:space="preserve"> Zoo</w:t>
      </w:r>
    </w:p>
    <w:p w:rsidR="003452C6" w:rsidRDefault="008638DA" w:rsidP="00AA1B7A">
      <w:pPr>
        <w:spacing w:afterLines="40" w:after="96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Cost</w:t>
      </w:r>
      <w:r w:rsidR="00343EAD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£</w:t>
      </w:r>
      <w:r w:rsidR="00E3004F">
        <w:rPr>
          <w:rFonts w:asciiTheme="minorHAnsi" w:hAnsiTheme="minorHAnsi"/>
        </w:rPr>
        <w:t>7.00</w:t>
      </w:r>
    </w:p>
    <w:p w:rsidR="00B17250" w:rsidRDefault="00B17250" w:rsidP="00AA1B7A">
      <w:pPr>
        <w:spacing w:afterLines="40" w:after="96" w:line="240" w:lineRule="auto"/>
        <w:jc w:val="both"/>
        <w:rPr>
          <w:rFonts w:asciiTheme="minorHAnsi" w:hAnsiTheme="minorHAnsi"/>
        </w:rPr>
      </w:pPr>
    </w:p>
    <w:p w:rsidR="003452C6" w:rsidRDefault="003452C6" w:rsidP="00AA1B7A">
      <w:pPr>
        <w:spacing w:afterLines="40" w:after="96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give permission for my child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in class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to take part in the educational </w:t>
      </w:r>
      <w:r w:rsidR="00DC00F2">
        <w:rPr>
          <w:rFonts w:asciiTheme="minorHAnsi" w:hAnsiTheme="minorHAnsi"/>
        </w:rPr>
        <w:t>visit</w:t>
      </w:r>
      <w:r>
        <w:rPr>
          <w:rFonts w:asciiTheme="minorHAnsi" w:hAnsiTheme="minorHAnsi"/>
        </w:rPr>
        <w:t xml:space="preserve"> on </w:t>
      </w:r>
      <w:r w:rsidR="00E3004F">
        <w:rPr>
          <w:rFonts w:asciiTheme="minorHAnsi" w:hAnsiTheme="minorHAnsi"/>
        </w:rPr>
        <w:t>Monday 7</w:t>
      </w:r>
      <w:r w:rsidR="00E3004F" w:rsidRPr="00E3004F">
        <w:rPr>
          <w:rFonts w:asciiTheme="minorHAnsi" w:hAnsiTheme="minorHAnsi"/>
          <w:vertAlign w:val="superscript"/>
        </w:rPr>
        <w:t>th</w:t>
      </w:r>
      <w:r w:rsidR="00E3004F">
        <w:rPr>
          <w:rFonts w:asciiTheme="minorHAnsi" w:hAnsiTheme="minorHAnsi"/>
        </w:rPr>
        <w:t xml:space="preserve"> November</w:t>
      </w:r>
      <w:r>
        <w:rPr>
          <w:rFonts w:asciiTheme="minorHAnsi" w:hAnsiTheme="minorHAnsi"/>
        </w:rPr>
        <w:t xml:space="preserve"> and have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/>
        </w:rPr>
        <w:instrText xml:space="preserve"> FORMCHECKBOX </w:instrText>
      </w:r>
      <w:r w:rsidR="0085631F">
        <w:rPr>
          <w:rFonts w:asciiTheme="minorHAnsi" w:hAnsiTheme="minorHAnsi"/>
        </w:rPr>
      </w:r>
      <w:r w:rsidR="0085631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"/>
      <w:r w:rsidR="001E0F39">
        <w:rPr>
          <w:rFonts w:asciiTheme="minorHAnsi" w:hAnsiTheme="minorHAnsi"/>
        </w:rPr>
        <w:t xml:space="preserve"> made my</w:t>
      </w:r>
      <w:r>
        <w:rPr>
          <w:rFonts w:asciiTheme="minorHAnsi" w:hAnsiTheme="minorHAnsi"/>
        </w:rPr>
        <w:t xml:space="preserve"> contribution on ParentPay. </w:t>
      </w:r>
    </w:p>
    <w:p w:rsidR="003452C6" w:rsidRDefault="003452C6" w:rsidP="00AA1B7A">
      <w:pPr>
        <w:spacing w:afterLines="40" w:after="96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C00F2">
        <w:rPr>
          <w:rFonts w:asciiTheme="minorHAnsi" w:hAnsiTheme="minorHAnsi"/>
        </w:rPr>
        <w:tab/>
      </w:r>
      <w:r w:rsidR="001E0F39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631F">
        <w:rPr>
          <w:rFonts w:asciiTheme="minorHAnsi" w:hAnsiTheme="minorHAnsi"/>
        </w:rPr>
      </w:r>
      <w:r w:rsidR="0085631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enclosed a </w:t>
      </w:r>
      <w:r w:rsidR="00DC00F2">
        <w:rPr>
          <w:rFonts w:asciiTheme="minorHAnsi" w:hAnsiTheme="minorHAnsi"/>
        </w:rPr>
        <w:t>c</w:t>
      </w:r>
      <w:r>
        <w:rPr>
          <w:rFonts w:asciiTheme="minorHAnsi" w:hAnsiTheme="minorHAnsi"/>
        </w:rPr>
        <w:t>heque</w:t>
      </w:r>
      <w:r w:rsidR="001E0F3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made payable to </w:t>
      </w:r>
      <w:r w:rsidR="00DC00F2">
        <w:rPr>
          <w:rFonts w:asciiTheme="minorHAnsi" w:hAnsiTheme="minorHAnsi"/>
        </w:rPr>
        <w:t>‘</w:t>
      </w:r>
      <w:r>
        <w:rPr>
          <w:rFonts w:asciiTheme="minorHAnsi" w:hAnsiTheme="minorHAnsi"/>
        </w:rPr>
        <w:t>Bevendean Primary School</w:t>
      </w:r>
      <w:r w:rsidR="00DC00F2">
        <w:rPr>
          <w:rFonts w:asciiTheme="minorHAnsi" w:hAnsiTheme="minorHAnsi"/>
        </w:rPr>
        <w:t>’</w:t>
      </w:r>
      <w:r>
        <w:rPr>
          <w:rFonts w:asciiTheme="minorHAnsi" w:hAnsiTheme="minorHAnsi"/>
        </w:rPr>
        <w:t>.</w:t>
      </w:r>
    </w:p>
    <w:p w:rsidR="00DC00F2" w:rsidRDefault="00DC00F2" w:rsidP="00DC00F2">
      <w:pPr>
        <w:spacing w:afterLines="40" w:after="96" w:line="240" w:lineRule="auto"/>
        <w:jc w:val="both"/>
        <w:rPr>
          <w:rFonts w:asciiTheme="minorHAnsi" w:hAnsiTheme="minorHAnsi"/>
        </w:rPr>
      </w:pPr>
    </w:p>
    <w:p w:rsidR="00F37467" w:rsidRDefault="00DC00F2" w:rsidP="00AA1B7A">
      <w:pPr>
        <w:spacing w:afterLines="40" w:after="96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631F">
        <w:rPr>
          <w:rFonts w:asciiTheme="minorHAnsi" w:hAnsiTheme="minorHAnsi"/>
        </w:rPr>
      </w:r>
      <w:r w:rsidR="0085631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My child is eligible for free school meals and I wish for the school to provide a packed lunch for this visit.</w:t>
      </w:r>
    </w:p>
    <w:p w:rsidR="00740BE9" w:rsidRDefault="00740BE9" w:rsidP="00AA1B7A">
      <w:pPr>
        <w:spacing w:afterLines="40" w:after="96" w:line="240" w:lineRule="auto"/>
        <w:jc w:val="both"/>
        <w:rPr>
          <w:rFonts w:asciiTheme="minorHAnsi" w:hAnsiTheme="minorHAnsi"/>
        </w:rPr>
      </w:pPr>
    </w:p>
    <w:p w:rsidR="00B17250" w:rsidRPr="00B17250" w:rsidRDefault="00B17250" w:rsidP="00EB149E">
      <w:pPr>
        <w:spacing w:afterLines="40" w:after="96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Signed: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(parent  / carer)</w:t>
      </w:r>
    </w:p>
    <w:sectPr w:rsidR="00B17250" w:rsidRPr="00B17250" w:rsidSect="00841618">
      <w:type w:val="continuous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B2" w:rsidRDefault="009673B2" w:rsidP="00C441A6">
      <w:pPr>
        <w:spacing w:after="0" w:line="240" w:lineRule="auto"/>
      </w:pPr>
      <w:r>
        <w:separator/>
      </w:r>
    </w:p>
  </w:endnote>
  <w:endnote w:type="continuationSeparator" w:id="0">
    <w:p w:rsidR="009673B2" w:rsidRDefault="009673B2" w:rsidP="00C4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D8" w:rsidRDefault="00B173D8">
    <w:pPr>
      <w:pStyle w:val="Footer"/>
    </w:pPr>
    <w:r w:rsidRPr="00B173D8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CE60AFC" wp14:editId="4040222A">
          <wp:simplePos x="0" y="0"/>
          <wp:positionH relativeFrom="column">
            <wp:posOffset>-290195</wp:posOffset>
          </wp:positionH>
          <wp:positionV relativeFrom="paragraph">
            <wp:posOffset>-43180</wp:posOffset>
          </wp:positionV>
          <wp:extent cx="1960245" cy="480060"/>
          <wp:effectExtent l="0" t="0" r="1905" b="0"/>
          <wp:wrapNone/>
          <wp:docPr id="14" name="Picture 13" descr="Left Footer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 Footer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3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6B7D12" wp14:editId="71AA173E">
              <wp:simplePos x="0" y="0"/>
              <wp:positionH relativeFrom="column">
                <wp:posOffset>-294005</wp:posOffset>
              </wp:positionH>
              <wp:positionV relativeFrom="paragraph">
                <wp:posOffset>-99695</wp:posOffset>
              </wp:positionV>
              <wp:extent cx="6805930" cy="0"/>
              <wp:effectExtent l="0" t="0" r="139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59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3366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5pt,-7.85pt" to="512.7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" strokecolor="#36c" strokeweight="1pt"/>
          </w:pict>
        </mc:Fallback>
      </mc:AlternateContent>
    </w:r>
    <w:r w:rsidRPr="00B173D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54AA188" wp14:editId="3B23A98F">
          <wp:simplePos x="0" y="0"/>
          <wp:positionH relativeFrom="column">
            <wp:posOffset>5869305</wp:posOffset>
          </wp:positionH>
          <wp:positionV relativeFrom="paragraph">
            <wp:posOffset>-48895</wp:posOffset>
          </wp:positionV>
          <wp:extent cx="647700" cy="406400"/>
          <wp:effectExtent l="0" t="0" r="0" b="0"/>
          <wp:wrapSquare wrapText="bothSides"/>
          <wp:docPr id="13" name="Picture 11" descr="Healthy Schools sil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 silv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D8" w:rsidRDefault="00B173D8">
    <w:pPr>
      <w:pStyle w:val="Footer"/>
    </w:pPr>
    <w:r w:rsidRPr="00B173D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44291AB" wp14:editId="28DB1820">
          <wp:simplePos x="0" y="0"/>
          <wp:positionH relativeFrom="column">
            <wp:posOffset>5836285</wp:posOffset>
          </wp:positionH>
          <wp:positionV relativeFrom="paragraph">
            <wp:posOffset>72390</wp:posOffset>
          </wp:positionV>
          <wp:extent cx="647700" cy="406400"/>
          <wp:effectExtent l="0" t="0" r="0" b="0"/>
          <wp:wrapSquare wrapText="bothSides"/>
          <wp:docPr id="8" name="Picture 11" descr="Healthy Schools sil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 silv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73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3956A4" wp14:editId="4ABDDBAC">
              <wp:simplePos x="0" y="0"/>
              <wp:positionH relativeFrom="column">
                <wp:posOffset>-327025</wp:posOffset>
              </wp:positionH>
              <wp:positionV relativeFrom="paragraph">
                <wp:posOffset>21590</wp:posOffset>
              </wp:positionV>
              <wp:extent cx="6805930" cy="0"/>
              <wp:effectExtent l="0" t="0" r="139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59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3366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75pt,1.7pt" to="510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" strokecolor="#36c" strokeweight="1pt"/>
          </w:pict>
        </mc:Fallback>
      </mc:AlternateContent>
    </w:r>
    <w:r w:rsidRPr="00B173D8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70A12654" wp14:editId="71486457">
          <wp:simplePos x="0" y="0"/>
          <wp:positionH relativeFrom="column">
            <wp:posOffset>-321641</wp:posOffset>
          </wp:positionH>
          <wp:positionV relativeFrom="paragraph">
            <wp:posOffset>76200</wp:posOffset>
          </wp:positionV>
          <wp:extent cx="1960245" cy="480060"/>
          <wp:effectExtent l="0" t="0" r="1905" b="0"/>
          <wp:wrapNone/>
          <wp:docPr id="9" name="Picture 13" descr="Left Footer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 Footer ima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3D8" w:rsidRDefault="00B17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B2" w:rsidRDefault="009673B2" w:rsidP="00C441A6">
      <w:pPr>
        <w:spacing w:after="0" w:line="240" w:lineRule="auto"/>
      </w:pPr>
      <w:r>
        <w:separator/>
      </w:r>
    </w:p>
  </w:footnote>
  <w:footnote w:type="continuationSeparator" w:id="0">
    <w:p w:rsidR="009673B2" w:rsidRDefault="009673B2" w:rsidP="00C4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D8" w:rsidRDefault="00B173D8">
    <w:pPr>
      <w:pStyle w:val="Header"/>
    </w:pPr>
  </w:p>
  <w:p w:rsidR="00C56F07" w:rsidRPr="000E24F2" w:rsidRDefault="00C56F07" w:rsidP="000E24F2">
    <w:pPr>
      <w:spacing w:after="40" w:line="20" w:lineRule="atLeast"/>
      <w:ind w:firstLine="1134"/>
      <w:jc w:val="right"/>
      <w:rPr>
        <w:rFonts w:ascii="Segoe UI" w:hAnsi="Segoe UI" w:cs="Segoe UI"/>
        <w:color w:val="0033C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90" w:rsidRPr="00551209" w:rsidRDefault="00184690" w:rsidP="00184690">
    <w:pPr>
      <w:pStyle w:val="Header"/>
      <w:spacing w:line="20" w:lineRule="atLeast"/>
      <w:ind w:firstLine="993"/>
      <w:rPr>
        <w:rFonts w:asciiTheme="minorHAnsi" w:hAnsiTheme="minorHAnsi" w:cs="Segoe UI"/>
        <w:b/>
        <w:color w:val="3333CC"/>
        <w:spacing w:val="20"/>
        <w:sz w:val="40"/>
        <w:szCs w:val="40"/>
      </w:rPr>
    </w:pPr>
    <w:r w:rsidRPr="00551209">
      <w:rPr>
        <w:rFonts w:asciiTheme="minorHAnsi" w:hAnsiTheme="minorHAnsi" w:cs="Segoe UI"/>
        <w:noProof/>
        <w:color w:val="3333CC"/>
        <w:spacing w:val="20"/>
        <w:lang w:eastAsia="en-GB"/>
      </w:rPr>
      <w:drawing>
        <wp:anchor distT="0" distB="0" distL="114300" distR="114300" simplePos="0" relativeHeight="251662336" behindDoc="1" locked="0" layoutInCell="1" allowOverlap="1" wp14:anchorId="622CB3E8" wp14:editId="67FEA6C4">
          <wp:simplePos x="0" y="0"/>
          <wp:positionH relativeFrom="column">
            <wp:posOffset>-500380</wp:posOffset>
          </wp:positionH>
          <wp:positionV relativeFrom="paragraph">
            <wp:posOffset>-93345</wp:posOffset>
          </wp:positionV>
          <wp:extent cx="1162050" cy="117957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7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209">
      <w:rPr>
        <w:rFonts w:asciiTheme="minorHAnsi" w:hAnsiTheme="minorHAnsi" w:cs="Segoe UI"/>
        <w:b/>
        <w:color w:val="3333CC"/>
        <w:spacing w:val="20"/>
        <w:sz w:val="40"/>
        <w:szCs w:val="40"/>
      </w:rPr>
      <w:t>Bevendean Primary School</w:t>
    </w:r>
  </w:p>
  <w:p w:rsidR="00184690" w:rsidRPr="00551209" w:rsidRDefault="00184690" w:rsidP="00184690">
    <w:pPr>
      <w:spacing w:after="120" w:line="20" w:lineRule="atLeast"/>
      <w:ind w:firstLine="1134"/>
      <w:rPr>
        <w:rFonts w:asciiTheme="minorHAnsi" w:hAnsiTheme="minorHAnsi" w:cs="Segoe UI"/>
        <w:color w:val="3333CC"/>
        <w:spacing w:val="20"/>
        <w:sz w:val="16"/>
        <w:szCs w:val="16"/>
      </w:rPr>
    </w:pPr>
    <w:r w:rsidRPr="00551209">
      <w:rPr>
        <w:rFonts w:asciiTheme="minorHAnsi" w:hAnsiTheme="minorHAnsi" w:cs="Segoe UI"/>
        <w:color w:val="3333CC"/>
        <w:spacing w:val="20"/>
        <w:sz w:val="16"/>
        <w:szCs w:val="16"/>
      </w:rPr>
      <w:t xml:space="preserve">Heath Hill Avenue, Brighton, BN2 4JP </w:t>
    </w:r>
  </w:p>
  <w:p w:rsidR="00184690" w:rsidRPr="00551209" w:rsidRDefault="00184690" w:rsidP="00184690">
    <w:pPr>
      <w:spacing w:after="40" w:line="20" w:lineRule="atLeast"/>
      <w:ind w:firstLine="1134"/>
      <w:rPr>
        <w:rFonts w:asciiTheme="minorHAnsi" w:hAnsiTheme="minorHAnsi" w:cs="Segoe UI"/>
        <w:color w:val="3333CC"/>
        <w:spacing w:val="20"/>
        <w:sz w:val="16"/>
        <w:szCs w:val="16"/>
      </w:rPr>
    </w:pPr>
    <w:r w:rsidRPr="00551209">
      <w:rPr>
        <w:rFonts w:asciiTheme="minorHAnsi" w:hAnsiTheme="minorHAnsi" w:cs="Segoe UI"/>
        <w:color w:val="3333CC"/>
        <w:spacing w:val="20"/>
        <w:sz w:val="16"/>
        <w:szCs w:val="16"/>
      </w:rPr>
      <w:t>T:  01273 681292</w:t>
    </w:r>
  </w:p>
  <w:p w:rsidR="00184690" w:rsidRPr="00551209" w:rsidRDefault="00184690" w:rsidP="00184690">
    <w:pPr>
      <w:spacing w:after="40" w:line="20" w:lineRule="atLeast"/>
      <w:ind w:firstLine="1134"/>
      <w:rPr>
        <w:rFonts w:asciiTheme="minorHAnsi" w:hAnsiTheme="minorHAnsi" w:cs="Segoe UI"/>
        <w:color w:val="3333CC"/>
        <w:spacing w:val="20"/>
        <w:sz w:val="16"/>
        <w:szCs w:val="16"/>
      </w:rPr>
    </w:pPr>
    <w:r w:rsidRPr="00551209">
      <w:rPr>
        <w:rFonts w:asciiTheme="minorHAnsi" w:hAnsiTheme="minorHAnsi" w:cs="Segoe UI"/>
        <w:color w:val="3333CC"/>
        <w:spacing w:val="20"/>
        <w:sz w:val="16"/>
        <w:szCs w:val="16"/>
      </w:rPr>
      <w:t>F:  01273 622334</w:t>
    </w:r>
  </w:p>
  <w:p w:rsidR="00184690" w:rsidRPr="00551209" w:rsidRDefault="00184690" w:rsidP="00184690">
    <w:pPr>
      <w:spacing w:after="40" w:line="20" w:lineRule="atLeast"/>
      <w:ind w:firstLine="1134"/>
      <w:rPr>
        <w:rFonts w:asciiTheme="minorHAnsi" w:hAnsiTheme="minorHAnsi" w:cs="Segoe UI"/>
        <w:color w:val="3333CC"/>
        <w:spacing w:val="20"/>
        <w:sz w:val="16"/>
        <w:szCs w:val="16"/>
      </w:rPr>
    </w:pPr>
    <w:r w:rsidRPr="00551209">
      <w:rPr>
        <w:rFonts w:asciiTheme="minorHAnsi" w:hAnsiTheme="minorHAnsi" w:cs="Segoe UI"/>
        <w:color w:val="3333CC"/>
        <w:spacing w:val="20"/>
        <w:sz w:val="16"/>
        <w:szCs w:val="16"/>
      </w:rPr>
      <w:t xml:space="preserve">E:  admin@bevendean.brighton-hove.sch.uk </w:t>
    </w:r>
  </w:p>
  <w:p w:rsidR="00184690" w:rsidRPr="00551209" w:rsidRDefault="00184690" w:rsidP="00184690">
    <w:pPr>
      <w:spacing w:after="40" w:line="20" w:lineRule="atLeast"/>
      <w:ind w:firstLine="1134"/>
      <w:jc w:val="right"/>
      <w:rPr>
        <w:rFonts w:asciiTheme="minorHAnsi" w:hAnsiTheme="minorHAnsi" w:cs="Segoe UI"/>
        <w:color w:val="3333CC"/>
        <w:spacing w:val="20"/>
        <w:sz w:val="16"/>
        <w:szCs w:val="16"/>
      </w:rPr>
    </w:pPr>
    <w:r w:rsidRPr="00551209">
      <w:rPr>
        <w:rFonts w:asciiTheme="minorHAnsi" w:hAnsiTheme="minorHAnsi" w:cs="Segoe UI"/>
        <w:noProof/>
        <w:color w:val="3333CC"/>
        <w:spacing w:val="2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0A517" wp14:editId="43DA2ECF">
              <wp:simplePos x="0" y="0"/>
              <wp:positionH relativeFrom="column">
                <wp:posOffset>-417940</wp:posOffset>
              </wp:positionH>
              <wp:positionV relativeFrom="paragraph">
                <wp:posOffset>151903</wp:posOffset>
              </wp:positionV>
              <wp:extent cx="6806316" cy="0"/>
              <wp:effectExtent l="0" t="0" r="330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6316" cy="0"/>
                      </a:xfrm>
                      <a:prstGeom prst="line">
                        <a:avLst/>
                      </a:prstGeom>
                      <a:ln>
                        <a:solidFill>
                          <a:srgbClr val="3366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11.95pt" to="50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" strokecolor="#36c"/>
          </w:pict>
        </mc:Fallback>
      </mc:AlternateContent>
    </w:r>
    <w:r w:rsidRPr="00551209">
      <w:rPr>
        <w:rFonts w:asciiTheme="minorHAnsi" w:hAnsiTheme="minorHAnsi" w:cs="Segoe UI"/>
        <w:color w:val="3333CC"/>
        <w:spacing w:val="20"/>
        <w:sz w:val="16"/>
        <w:szCs w:val="16"/>
      </w:rPr>
      <w:t>Headteacher: Martyn Giddens</w:t>
    </w:r>
  </w:p>
  <w:p w:rsidR="00184690" w:rsidRPr="00551209" w:rsidRDefault="00184690" w:rsidP="00BC219A">
    <w:pPr>
      <w:rPr>
        <w:rFonts w:asciiTheme="minorHAnsi" w:hAnsiTheme="minorHAnsi"/>
      </w:rPr>
    </w:pPr>
    <w:r w:rsidRPr="00551209">
      <w:rPr>
        <w:rFonts w:asciiTheme="minorHAnsi" w:hAnsiTheme="minorHAnsi" w:cs="Segoe UI"/>
        <w:color w:val="3333CC"/>
        <w:spacing w:val="20"/>
      </w:rPr>
      <w:t>A place for everyone to succeed and thrive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09"/>
    <w:rsid w:val="00066EEC"/>
    <w:rsid w:val="00090808"/>
    <w:rsid w:val="000A3733"/>
    <w:rsid w:val="000E24F2"/>
    <w:rsid w:val="001014F1"/>
    <w:rsid w:val="00115288"/>
    <w:rsid w:val="00122710"/>
    <w:rsid w:val="0017799C"/>
    <w:rsid w:val="00184690"/>
    <w:rsid w:val="001E0F39"/>
    <w:rsid w:val="002C213A"/>
    <w:rsid w:val="002E4BE4"/>
    <w:rsid w:val="00343EAD"/>
    <w:rsid w:val="003452C6"/>
    <w:rsid w:val="003920F1"/>
    <w:rsid w:val="00403F3A"/>
    <w:rsid w:val="00427247"/>
    <w:rsid w:val="004701D6"/>
    <w:rsid w:val="00497E08"/>
    <w:rsid w:val="004D5D85"/>
    <w:rsid w:val="004F1373"/>
    <w:rsid w:val="00500A65"/>
    <w:rsid w:val="00542799"/>
    <w:rsid w:val="00551209"/>
    <w:rsid w:val="005A57A1"/>
    <w:rsid w:val="005C695C"/>
    <w:rsid w:val="00636EA6"/>
    <w:rsid w:val="00656E5D"/>
    <w:rsid w:val="0069228B"/>
    <w:rsid w:val="006A6905"/>
    <w:rsid w:val="0070589E"/>
    <w:rsid w:val="00740BE9"/>
    <w:rsid w:val="007A0717"/>
    <w:rsid w:val="007E65EA"/>
    <w:rsid w:val="00841618"/>
    <w:rsid w:val="008458C2"/>
    <w:rsid w:val="008578EB"/>
    <w:rsid w:val="008638DA"/>
    <w:rsid w:val="00914B02"/>
    <w:rsid w:val="00932D95"/>
    <w:rsid w:val="009335F2"/>
    <w:rsid w:val="00954A26"/>
    <w:rsid w:val="009673B2"/>
    <w:rsid w:val="00997C0F"/>
    <w:rsid w:val="009F75F4"/>
    <w:rsid w:val="00A27401"/>
    <w:rsid w:val="00AA1B7A"/>
    <w:rsid w:val="00B17250"/>
    <w:rsid w:val="00B173D8"/>
    <w:rsid w:val="00B33ACE"/>
    <w:rsid w:val="00B91F42"/>
    <w:rsid w:val="00BC219A"/>
    <w:rsid w:val="00BE364D"/>
    <w:rsid w:val="00C441A6"/>
    <w:rsid w:val="00C56F07"/>
    <w:rsid w:val="00C67599"/>
    <w:rsid w:val="00C75F6B"/>
    <w:rsid w:val="00C81890"/>
    <w:rsid w:val="00C83B69"/>
    <w:rsid w:val="00C959A8"/>
    <w:rsid w:val="00CA354B"/>
    <w:rsid w:val="00CB46F7"/>
    <w:rsid w:val="00CC3AA2"/>
    <w:rsid w:val="00DC00F2"/>
    <w:rsid w:val="00E3004F"/>
    <w:rsid w:val="00EB149E"/>
    <w:rsid w:val="00EC7160"/>
    <w:rsid w:val="00F26450"/>
    <w:rsid w:val="00F2731D"/>
    <w:rsid w:val="00F37467"/>
    <w:rsid w:val="00F50F3B"/>
    <w:rsid w:val="00F5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Theme="minorHAnsi" w:hAnsi="Segoe UI Light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A6"/>
  </w:style>
  <w:style w:type="paragraph" w:styleId="Footer">
    <w:name w:val="footer"/>
    <w:basedOn w:val="Normal"/>
    <w:link w:val="FooterChar"/>
    <w:uiPriority w:val="99"/>
    <w:unhideWhenUsed/>
    <w:rsid w:val="00C4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A6"/>
  </w:style>
  <w:style w:type="paragraph" w:styleId="BalloonText">
    <w:name w:val="Balloon Text"/>
    <w:basedOn w:val="Normal"/>
    <w:link w:val="BalloonTextChar"/>
    <w:uiPriority w:val="99"/>
    <w:semiHidden/>
    <w:unhideWhenUsed/>
    <w:rsid w:val="00B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618"/>
    <w:pPr>
      <w:ind w:left="720"/>
      <w:contextualSpacing/>
    </w:pPr>
  </w:style>
  <w:style w:type="table" w:styleId="TableGrid">
    <w:name w:val="Table Grid"/>
    <w:basedOn w:val="TableNormal"/>
    <w:uiPriority w:val="59"/>
    <w:rsid w:val="007A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Theme="minorHAnsi" w:hAnsi="Segoe UI Light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A6"/>
  </w:style>
  <w:style w:type="paragraph" w:styleId="Footer">
    <w:name w:val="footer"/>
    <w:basedOn w:val="Normal"/>
    <w:link w:val="FooterChar"/>
    <w:uiPriority w:val="99"/>
    <w:unhideWhenUsed/>
    <w:rsid w:val="00C4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A6"/>
  </w:style>
  <w:style w:type="paragraph" w:styleId="BalloonText">
    <w:name w:val="Balloon Text"/>
    <w:basedOn w:val="Normal"/>
    <w:link w:val="BalloonTextChar"/>
    <w:uiPriority w:val="99"/>
    <w:semiHidden/>
    <w:unhideWhenUsed/>
    <w:rsid w:val="00B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618"/>
    <w:pPr>
      <w:ind w:left="720"/>
      <w:contextualSpacing/>
    </w:pPr>
  </w:style>
  <w:style w:type="table" w:styleId="TableGrid">
    <w:name w:val="Table Grid"/>
    <w:basedOn w:val="TableNormal"/>
    <w:uiPriority w:val="59"/>
    <w:rsid w:val="007A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9E26-D32F-42A2-851F-E4B156D5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LetterHeadTemplate.dotx</Template>
  <TotalTime>376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BDPS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2016-09-22T07:47:00Z</cp:lastPrinted>
  <dcterms:created xsi:type="dcterms:W3CDTF">2016-01-22T07:59:00Z</dcterms:created>
  <dcterms:modified xsi:type="dcterms:W3CDTF">2016-09-22T08:00:00Z</dcterms:modified>
</cp:coreProperties>
</file>